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987B" w14:textId="0EBE920D" w:rsidR="00501F2E" w:rsidRDefault="005869AE" w:rsidP="00AE329E">
      <w:pPr>
        <w:rPr>
          <w:rFonts w:ascii="Lato" w:hAnsi="Lato"/>
          <w:color w:val="2A2A2A"/>
          <w:sz w:val="23"/>
          <w:szCs w:val="22"/>
          <w:shd w:val="clear" w:color="auto" w:fill="FFFFFF"/>
        </w:rPr>
      </w:pPr>
      <w:r w:rsidRPr="00E63411">
        <w:rPr>
          <w:rFonts w:ascii="Lato" w:hAnsi="Lato"/>
          <w:color w:val="2A2A2A"/>
          <w:sz w:val="23"/>
          <w:szCs w:val="22"/>
          <w:u w:val="single"/>
          <w:shd w:val="clear" w:color="auto" w:fill="FFFFFF"/>
        </w:rPr>
        <w:t>Stones Float</w:t>
      </w:r>
      <w:r>
        <w:rPr>
          <w:rFonts w:ascii="Lato" w:hAnsi="Lato"/>
          <w:color w:val="2A2A2A"/>
          <w:sz w:val="23"/>
          <w:szCs w:val="22"/>
          <w:shd w:val="clear" w:color="auto" w:fill="FFFFFF"/>
        </w:rPr>
        <w:t xml:space="preserve"> poems </w:t>
      </w:r>
      <w:r w:rsidR="00E63411">
        <w:rPr>
          <w:rFonts w:ascii="Lato" w:hAnsi="Lato"/>
          <w:color w:val="2A2A2A"/>
          <w:sz w:val="23"/>
          <w:szCs w:val="22"/>
          <w:shd w:val="clear" w:color="auto" w:fill="FFFFFF"/>
        </w:rPr>
        <w:t>“</w:t>
      </w:r>
      <w:r>
        <w:rPr>
          <w:rFonts w:ascii="Lato" w:hAnsi="Lato"/>
          <w:color w:val="2A2A2A"/>
          <w:sz w:val="23"/>
          <w:szCs w:val="22"/>
          <w:shd w:val="clear" w:color="auto" w:fill="FFFFFF"/>
        </w:rPr>
        <w:t>Adulthood</w:t>
      </w:r>
      <w:r w:rsidR="00E63411">
        <w:rPr>
          <w:rFonts w:ascii="Lato" w:hAnsi="Lato"/>
          <w:color w:val="2A2A2A"/>
          <w:sz w:val="23"/>
          <w:szCs w:val="22"/>
          <w:shd w:val="clear" w:color="auto" w:fill="FFFFFF"/>
        </w:rPr>
        <w:t>”</w:t>
      </w:r>
      <w:r>
        <w:rPr>
          <w:rFonts w:ascii="Lato" w:hAnsi="Lato"/>
          <w:color w:val="2A2A2A"/>
          <w:sz w:val="23"/>
          <w:szCs w:val="22"/>
          <w:shd w:val="clear" w:color="auto" w:fill="FFFFFF"/>
        </w:rPr>
        <w:t xml:space="preserve"> appeared in </w:t>
      </w:r>
      <w:r w:rsidRPr="005869AE">
        <w:rPr>
          <w:rFonts w:ascii="Lato" w:hAnsi="Lato"/>
          <w:i/>
          <w:iCs/>
          <w:color w:val="2A2A2A"/>
          <w:sz w:val="23"/>
          <w:szCs w:val="22"/>
          <w:shd w:val="clear" w:color="auto" w:fill="FFFFFF"/>
        </w:rPr>
        <w:t>Terminus</w:t>
      </w:r>
      <w:r>
        <w:rPr>
          <w:rFonts w:ascii="Lato" w:hAnsi="Lato"/>
          <w:color w:val="2A2A2A"/>
          <w:sz w:val="23"/>
          <w:szCs w:val="22"/>
          <w:shd w:val="clear" w:color="auto" w:fill="FFFFFF"/>
        </w:rPr>
        <w:t xml:space="preserve">, 2004, and </w:t>
      </w:r>
      <w:r w:rsidR="00E63411">
        <w:rPr>
          <w:rFonts w:ascii="Lato" w:hAnsi="Lato"/>
          <w:color w:val="2A2A2A"/>
          <w:sz w:val="23"/>
          <w:szCs w:val="22"/>
          <w:shd w:val="clear" w:color="auto" w:fill="FFFFFF"/>
        </w:rPr>
        <w:t>“</w:t>
      </w:r>
      <w:r>
        <w:rPr>
          <w:rFonts w:ascii="Lato" w:hAnsi="Lato"/>
          <w:color w:val="2A2A2A"/>
          <w:sz w:val="23"/>
          <w:szCs w:val="22"/>
          <w:shd w:val="clear" w:color="auto" w:fill="FFFFFF"/>
        </w:rPr>
        <w:t>Beginning to End</w:t>
      </w:r>
      <w:r w:rsidR="00E63411">
        <w:rPr>
          <w:rFonts w:ascii="Lato" w:hAnsi="Lato"/>
          <w:color w:val="2A2A2A"/>
          <w:sz w:val="23"/>
          <w:szCs w:val="22"/>
          <w:shd w:val="clear" w:color="auto" w:fill="FFFFFF"/>
        </w:rPr>
        <w:t>”</w:t>
      </w:r>
      <w:r>
        <w:rPr>
          <w:rFonts w:ascii="Lato" w:hAnsi="Lato"/>
          <w:color w:val="2A2A2A"/>
          <w:sz w:val="23"/>
          <w:szCs w:val="22"/>
          <w:shd w:val="clear" w:color="auto" w:fill="FFFFFF"/>
        </w:rPr>
        <w:t xml:space="preserve"> </w:t>
      </w:r>
      <w:r w:rsidR="007B6991">
        <w:rPr>
          <w:rFonts w:ascii="Lato" w:hAnsi="Lato"/>
          <w:color w:val="2A2A2A"/>
          <w:sz w:val="23"/>
          <w:szCs w:val="22"/>
          <w:shd w:val="clear" w:color="auto" w:fill="FFFFFF"/>
        </w:rPr>
        <w:t>was A View from the Loft Le Po</w:t>
      </w:r>
      <w:r w:rsidR="007B6991">
        <w:rPr>
          <w:rFonts w:ascii="Segoe UI" w:hAnsi="Segoe UI" w:cs="Segoe UI"/>
          <w:color w:val="2A2A2A"/>
          <w:sz w:val="23"/>
          <w:szCs w:val="22"/>
          <w:shd w:val="clear" w:color="auto" w:fill="FFFFFF"/>
        </w:rPr>
        <w:t>è</w:t>
      </w:r>
      <w:r w:rsidR="007B6991">
        <w:rPr>
          <w:rFonts w:ascii="Lato" w:hAnsi="Lato"/>
          <w:color w:val="2A2A2A"/>
          <w:sz w:val="23"/>
          <w:szCs w:val="22"/>
          <w:shd w:val="clear" w:color="auto" w:fill="FFFFFF"/>
        </w:rPr>
        <w:t xml:space="preserve">me finalist and appeared online, April-May 2003. </w:t>
      </w:r>
      <w:bookmarkStart w:id="0" w:name="_Hlk45632670"/>
      <w:r w:rsidR="00EB3824">
        <w:rPr>
          <w:rFonts w:ascii="Lato" w:hAnsi="Lato"/>
          <w:color w:val="2A2A2A"/>
          <w:sz w:val="23"/>
          <w:szCs w:val="22"/>
          <w:shd w:val="clear" w:color="auto" w:fill="FFFFFF"/>
        </w:rPr>
        <w:t xml:space="preserve"> </w:t>
      </w:r>
      <w:r w:rsidR="00315AB1">
        <w:rPr>
          <w:rFonts w:ascii="Lato" w:hAnsi="Lato"/>
          <w:color w:val="2A2A2A"/>
          <w:sz w:val="23"/>
          <w:szCs w:val="22"/>
          <w:shd w:val="clear" w:color="auto" w:fill="FFFFFF"/>
        </w:rPr>
        <w:t xml:space="preserve"> </w:t>
      </w:r>
    </w:p>
    <w:p w14:paraId="68F22C8F" w14:textId="0EA090FF" w:rsidR="00501F2E" w:rsidRDefault="00501F2E">
      <w:pPr>
        <w:rPr>
          <w:rFonts w:ascii="Lato" w:hAnsi="Lato"/>
          <w:color w:val="2A2A2A"/>
          <w:sz w:val="27"/>
          <w:szCs w:val="27"/>
          <w:shd w:val="clear" w:color="auto" w:fill="FFFFFF"/>
        </w:rPr>
      </w:pPr>
      <w:r>
        <w:rPr>
          <w:rFonts w:ascii="Lato" w:hAnsi="Lato"/>
          <w:color w:val="2A2A2A"/>
          <w:sz w:val="23"/>
          <w:szCs w:val="22"/>
          <w:shd w:val="clear" w:color="auto" w:fill="FFFFFF"/>
        </w:rPr>
        <w:t>________________________________________________________________________________________________</w:t>
      </w:r>
      <w:bookmarkEnd w:id="0"/>
    </w:p>
    <w:p w14:paraId="0AE948B6" w14:textId="77777777" w:rsidR="005869AE" w:rsidRPr="005869AE" w:rsidRDefault="005869AE" w:rsidP="005869AE">
      <w:pPr>
        <w:keepNext/>
        <w:keepLines/>
        <w:spacing w:before="240"/>
        <w:outlineLvl w:val="0"/>
        <w:rPr>
          <w:rFonts w:eastAsiaTheme="majorEastAsia" w:cstheme="majorBidi"/>
          <w:b/>
          <w:szCs w:val="32"/>
        </w:rPr>
      </w:pPr>
      <w:bookmarkStart w:id="1" w:name="_Toc510518414"/>
      <w:r w:rsidRPr="005869AE">
        <w:rPr>
          <w:rFonts w:eastAsiaTheme="majorEastAsia" w:cstheme="majorBidi"/>
          <w:b/>
          <w:szCs w:val="32"/>
        </w:rPr>
        <w:t>A Heavy Shower</w:t>
      </w:r>
      <w:bookmarkEnd w:id="1"/>
    </w:p>
    <w:p w14:paraId="6E323062" w14:textId="77777777" w:rsidR="005869AE" w:rsidRPr="005869AE" w:rsidRDefault="005869AE" w:rsidP="005869AE">
      <w:pPr>
        <w:suppressAutoHyphens/>
      </w:pPr>
    </w:p>
    <w:p w14:paraId="6562EB75" w14:textId="721A7E71" w:rsidR="005869AE" w:rsidRDefault="005869AE" w:rsidP="005869AE">
      <w:r w:rsidRPr="005869AE">
        <w:t>Dry rain fell like tired gravel, bouncing off rock hard land.  Drops evaporated into dust.  Eventually, fields were covered by an arid ground fog and looked like a cheesy 1950s horror flick.  Walking through it left people’s ankles grimy and aching.  No one had an explanation.  Some said what happens, happens.  Some pretended it wasn’t happening, believing it was far easier to deny reality.  Politicians reassured the public, but the citizens knew better.  They raised sturdy slate umbrellas to block out the falling granite sky.</w:t>
      </w:r>
    </w:p>
    <w:p w14:paraId="7D71BCAB" w14:textId="7D9867C4" w:rsidR="005869AE" w:rsidRDefault="005869AE" w:rsidP="005869AE">
      <w:pPr>
        <w:rPr>
          <w:color w:val="2A2A2A"/>
          <w:sz w:val="27"/>
          <w:szCs w:val="27"/>
          <w:shd w:val="clear" w:color="auto" w:fill="FFFFFF"/>
        </w:rPr>
      </w:pPr>
    </w:p>
    <w:p w14:paraId="5AD1CE27" w14:textId="77777777" w:rsidR="00E63411" w:rsidRPr="00AE329E" w:rsidRDefault="00E63411" w:rsidP="005869AE">
      <w:pPr>
        <w:rPr>
          <w:color w:val="2A2A2A"/>
          <w:sz w:val="27"/>
          <w:szCs w:val="27"/>
          <w:shd w:val="clear" w:color="auto" w:fill="FFFFFF"/>
        </w:rPr>
      </w:pPr>
    </w:p>
    <w:p w14:paraId="10EB5DC0" w14:textId="77777777" w:rsidR="005869AE" w:rsidRPr="005869AE" w:rsidRDefault="005869AE" w:rsidP="005869AE">
      <w:pPr>
        <w:keepNext/>
        <w:keepLines/>
        <w:spacing w:before="240"/>
        <w:outlineLvl w:val="0"/>
        <w:rPr>
          <w:rFonts w:eastAsiaTheme="majorEastAsia" w:cstheme="majorBidi"/>
          <w:b/>
          <w:szCs w:val="32"/>
        </w:rPr>
      </w:pPr>
      <w:bookmarkStart w:id="2" w:name="_Toc41395294"/>
      <w:bookmarkStart w:id="3" w:name="_Toc510518417"/>
      <w:r w:rsidRPr="005869AE">
        <w:rPr>
          <w:rFonts w:eastAsiaTheme="majorEastAsia" w:cstheme="majorBidi"/>
          <w:b/>
          <w:szCs w:val="32"/>
        </w:rPr>
        <w:t>Adulthood</w:t>
      </w:r>
      <w:bookmarkEnd w:id="3"/>
    </w:p>
    <w:p w14:paraId="30784107" w14:textId="77777777" w:rsidR="005869AE" w:rsidRPr="005869AE" w:rsidRDefault="005869AE" w:rsidP="005869AE">
      <w:pPr>
        <w:suppressAutoHyphens/>
      </w:pPr>
    </w:p>
    <w:p w14:paraId="10637ED1" w14:textId="77777777" w:rsidR="005869AE" w:rsidRPr="005869AE" w:rsidRDefault="005869AE" w:rsidP="005869AE">
      <w:pPr>
        <w:suppressAutoHyphens/>
      </w:pPr>
      <w:r w:rsidRPr="005869AE">
        <w:t>Admit it.  Something about carrying a briefcase makes you feel all grown up.  New and shiny or scratched and battered doesn’t matter.  A briefcase suggests secrets inside, super important papers, confidential documents for VIPs and CEOs, or mob money or terrorist bombs, or a bologna sandwich, maybe a banana, breath mints.  You never know.  A briefcase says, "I have arrived," commands respect, even when you know feeling that way is childish.</w:t>
      </w:r>
    </w:p>
    <w:p w14:paraId="554CD37D" w14:textId="77777777" w:rsidR="005869AE" w:rsidRDefault="005869AE" w:rsidP="00AE329E">
      <w:pPr>
        <w:widowControl w:val="0"/>
        <w:suppressAutoHyphens/>
        <w:overflowPunct w:val="0"/>
        <w:autoSpaceDE w:val="0"/>
        <w:autoSpaceDN w:val="0"/>
        <w:adjustRightInd w:val="0"/>
        <w:spacing w:line="240" w:lineRule="auto"/>
        <w:rPr>
          <w:rFonts w:eastAsia="Times New Roman"/>
          <w:b/>
          <w:kern w:val="28"/>
        </w:rPr>
      </w:pPr>
    </w:p>
    <w:p w14:paraId="3DAF7845" w14:textId="3DDE8310" w:rsidR="005869AE" w:rsidRDefault="005869AE" w:rsidP="005869AE">
      <w:pPr>
        <w:widowControl w:val="0"/>
        <w:suppressAutoHyphens/>
        <w:overflowPunct w:val="0"/>
        <w:autoSpaceDE w:val="0"/>
        <w:autoSpaceDN w:val="0"/>
        <w:adjustRightInd w:val="0"/>
        <w:spacing w:line="240" w:lineRule="auto"/>
        <w:jc w:val="both"/>
        <w:rPr>
          <w:rFonts w:eastAsia="Times New Roman"/>
          <w:kern w:val="28"/>
        </w:rPr>
      </w:pPr>
      <w:bookmarkStart w:id="4" w:name="_Hlk42245495"/>
    </w:p>
    <w:p w14:paraId="1C56CEF0" w14:textId="77777777" w:rsidR="00E63411" w:rsidRDefault="00E63411" w:rsidP="005869AE">
      <w:pPr>
        <w:widowControl w:val="0"/>
        <w:suppressAutoHyphens/>
        <w:overflowPunct w:val="0"/>
        <w:autoSpaceDE w:val="0"/>
        <w:autoSpaceDN w:val="0"/>
        <w:adjustRightInd w:val="0"/>
        <w:spacing w:line="240" w:lineRule="auto"/>
        <w:jc w:val="both"/>
        <w:rPr>
          <w:rFonts w:eastAsia="Times New Roman"/>
          <w:kern w:val="28"/>
        </w:rPr>
      </w:pPr>
    </w:p>
    <w:p w14:paraId="304D1112" w14:textId="674FAFFC" w:rsidR="00EB3824" w:rsidRDefault="005869AE" w:rsidP="005869AE">
      <w:pPr>
        <w:widowControl w:val="0"/>
        <w:suppressAutoHyphens/>
        <w:overflowPunct w:val="0"/>
        <w:autoSpaceDE w:val="0"/>
        <w:autoSpaceDN w:val="0"/>
        <w:adjustRightInd w:val="0"/>
        <w:spacing w:line="240" w:lineRule="auto"/>
        <w:rPr>
          <w:rFonts w:eastAsia="Times New Roman"/>
          <w:b/>
          <w:bCs/>
          <w:kern w:val="28"/>
        </w:rPr>
      </w:pPr>
      <w:r>
        <w:rPr>
          <w:rFonts w:eastAsia="Times New Roman"/>
          <w:b/>
          <w:bCs/>
          <w:kern w:val="28"/>
        </w:rPr>
        <w:t>Beginning to End</w:t>
      </w:r>
    </w:p>
    <w:p w14:paraId="771F3F38" w14:textId="77777777" w:rsidR="005869AE" w:rsidRPr="00EB3824" w:rsidRDefault="005869AE" w:rsidP="005869AE">
      <w:pPr>
        <w:widowControl w:val="0"/>
        <w:suppressAutoHyphens/>
        <w:overflowPunct w:val="0"/>
        <w:autoSpaceDE w:val="0"/>
        <w:autoSpaceDN w:val="0"/>
        <w:adjustRightInd w:val="0"/>
        <w:spacing w:line="240" w:lineRule="auto"/>
        <w:rPr>
          <w:rFonts w:eastAsia="Times New Roman"/>
          <w:b/>
          <w:bCs/>
          <w:kern w:val="28"/>
        </w:rPr>
      </w:pPr>
    </w:p>
    <w:p w14:paraId="599FFF6E" w14:textId="77777777" w:rsidR="005869AE" w:rsidRDefault="005869AE" w:rsidP="005869AE">
      <w:pPr>
        <w:tabs>
          <w:tab w:val="left" w:pos="0"/>
        </w:tabs>
        <w:suppressAutoHyphens/>
      </w:pPr>
      <w:r>
        <w:t>It was when she began not remembering what was and what was not.</w:t>
      </w:r>
    </w:p>
    <w:p w14:paraId="6A16F2A7" w14:textId="77777777" w:rsidR="005869AE" w:rsidRDefault="005869AE" w:rsidP="005869AE">
      <w:pPr>
        <w:tabs>
          <w:tab w:val="left" w:pos="0"/>
        </w:tabs>
        <w:suppressAutoHyphens/>
      </w:pPr>
      <w:r>
        <w:tab/>
        <w:t>There were the bizarre dreams, bodies falling out of chimneys,</w:t>
      </w:r>
    </w:p>
    <w:p w14:paraId="0D67ECC1" w14:textId="77777777" w:rsidR="005869AE" w:rsidRDefault="005869AE" w:rsidP="005869AE">
      <w:pPr>
        <w:tabs>
          <w:tab w:val="left" w:pos="0"/>
        </w:tabs>
        <w:suppressAutoHyphens/>
      </w:pPr>
      <w:r>
        <w:tab/>
        <w:t xml:space="preserve">horses telling her fortune, her work pod climbing Everest. </w:t>
      </w:r>
    </w:p>
    <w:p w14:paraId="66F253CB" w14:textId="77777777" w:rsidR="005869AE" w:rsidRDefault="005869AE" w:rsidP="005869AE">
      <w:pPr>
        <w:tabs>
          <w:tab w:val="left" w:pos="0"/>
        </w:tabs>
        <w:suppressAutoHyphens/>
      </w:pPr>
      <w:r>
        <w:tab/>
        <w:t xml:space="preserve">Those were okay; she knew they were dreams.  </w:t>
      </w:r>
    </w:p>
    <w:p w14:paraId="79858EF9" w14:textId="77777777" w:rsidR="005869AE" w:rsidRDefault="005869AE" w:rsidP="005869AE">
      <w:pPr>
        <w:tabs>
          <w:tab w:val="left" w:pos="0"/>
        </w:tabs>
        <w:suppressAutoHyphens/>
      </w:pPr>
    </w:p>
    <w:p w14:paraId="13CAECCE" w14:textId="77777777" w:rsidR="005869AE" w:rsidRDefault="005869AE" w:rsidP="005869AE">
      <w:pPr>
        <w:tabs>
          <w:tab w:val="left" w:pos="0"/>
        </w:tabs>
        <w:suppressAutoHyphens/>
      </w:pPr>
      <w:r>
        <w:t xml:space="preserve">But then she dreamt conversations with friends and family, </w:t>
      </w:r>
    </w:p>
    <w:p w14:paraId="6AEB6889" w14:textId="77777777" w:rsidR="005869AE" w:rsidRDefault="005869AE" w:rsidP="005869AE">
      <w:pPr>
        <w:tabs>
          <w:tab w:val="left" w:pos="0"/>
        </w:tabs>
        <w:suppressAutoHyphens/>
      </w:pPr>
      <w:r>
        <w:tab/>
        <w:t xml:space="preserve">ordinary conversations about everyday things. </w:t>
      </w:r>
    </w:p>
    <w:p w14:paraId="64163778" w14:textId="77777777" w:rsidR="005869AE" w:rsidRDefault="005869AE" w:rsidP="005869AE">
      <w:pPr>
        <w:tabs>
          <w:tab w:val="left" w:pos="0"/>
        </w:tabs>
        <w:suppressAutoHyphens/>
      </w:pPr>
      <w:r>
        <w:tab/>
        <w:t>She would remember them, but not remember if they happened.</w:t>
      </w:r>
    </w:p>
    <w:p w14:paraId="435ADF6B" w14:textId="77777777" w:rsidR="005869AE" w:rsidRDefault="005869AE" w:rsidP="005869AE">
      <w:pPr>
        <w:tabs>
          <w:tab w:val="left" w:pos="0"/>
        </w:tabs>
        <w:suppressAutoHyphens/>
      </w:pPr>
      <w:r>
        <w:tab/>
        <w:t xml:space="preserve">Then she wasn't sure if what happened really happened; </w:t>
      </w:r>
    </w:p>
    <w:p w14:paraId="1039EA22" w14:textId="77777777" w:rsidR="005869AE" w:rsidRDefault="005869AE" w:rsidP="005869AE">
      <w:pPr>
        <w:tabs>
          <w:tab w:val="left" w:pos="0"/>
        </w:tabs>
        <w:suppressAutoHyphens/>
      </w:pPr>
    </w:p>
    <w:p w14:paraId="18D7E129" w14:textId="77777777" w:rsidR="005869AE" w:rsidRDefault="005869AE" w:rsidP="005869AE">
      <w:pPr>
        <w:tabs>
          <w:tab w:val="left" w:pos="0"/>
        </w:tabs>
        <w:suppressAutoHyphens/>
      </w:pPr>
      <w:r>
        <w:t xml:space="preserve">so, she began to live in a sort of fugue state, </w:t>
      </w:r>
    </w:p>
    <w:p w14:paraId="2CE5AE53" w14:textId="77777777" w:rsidR="005869AE" w:rsidRDefault="005869AE" w:rsidP="005869AE">
      <w:pPr>
        <w:tabs>
          <w:tab w:val="left" w:pos="0"/>
        </w:tabs>
        <w:suppressAutoHyphens/>
      </w:pPr>
      <w:r>
        <w:tab/>
        <w:t xml:space="preserve">not quite knowing if she were really there or really herself; </w:t>
      </w:r>
    </w:p>
    <w:p w14:paraId="025D641F" w14:textId="77777777" w:rsidR="005869AE" w:rsidRDefault="005869AE" w:rsidP="005869AE">
      <w:pPr>
        <w:tabs>
          <w:tab w:val="left" w:pos="0"/>
        </w:tabs>
        <w:suppressAutoHyphens/>
      </w:pPr>
      <w:r>
        <w:tab/>
        <w:t>and it all began to be both dream and real</w:t>
      </w:r>
    </w:p>
    <w:p w14:paraId="53D6B50E" w14:textId="77777777" w:rsidR="005869AE" w:rsidRDefault="005869AE" w:rsidP="005869AE">
      <w:pPr>
        <w:tabs>
          <w:tab w:val="left" w:pos="0"/>
        </w:tabs>
        <w:suppressAutoHyphens/>
      </w:pPr>
      <w:r>
        <w:tab/>
        <w:t xml:space="preserve">and she decided, finally, it didn't matter anymore.  </w:t>
      </w:r>
    </w:p>
    <w:p w14:paraId="6EECB1FA" w14:textId="77777777" w:rsidR="005869AE" w:rsidRDefault="005869AE" w:rsidP="005869AE">
      <w:pPr>
        <w:tabs>
          <w:tab w:val="left" w:pos="0"/>
        </w:tabs>
        <w:suppressAutoHyphens/>
      </w:pPr>
    </w:p>
    <w:p w14:paraId="0974B723" w14:textId="7702F3CB" w:rsidR="005869AE" w:rsidRDefault="005869AE" w:rsidP="005869AE">
      <w:pPr>
        <w:tabs>
          <w:tab w:val="left" w:pos="0"/>
        </w:tabs>
        <w:suppressAutoHyphens/>
      </w:pPr>
      <w:r>
        <w:t>After she dreamt she died in her sleep, there was no reason to get up.</w:t>
      </w:r>
    </w:p>
    <w:p w14:paraId="474FA144" w14:textId="3FF5A6D5" w:rsidR="005869AE" w:rsidRDefault="005869AE" w:rsidP="005869AE">
      <w:pPr>
        <w:tabs>
          <w:tab w:val="left" w:pos="0"/>
        </w:tabs>
        <w:suppressAutoHyphens/>
      </w:pPr>
    </w:p>
    <w:p w14:paraId="4E0E165D" w14:textId="0D7CD796" w:rsidR="00E63411" w:rsidRDefault="00E63411" w:rsidP="005869AE">
      <w:pPr>
        <w:tabs>
          <w:tab w:val="left" w:pos="0"/>
        </w:tabs>
        <w:suppressAutoHyphens/>
      </w:pPr>
    </w:p>
    <w:p w14:paraId="09675B41" w14:textId="5D248435" w:rsidR="00E63411" w:rsidRDefault="00E63411" w:rsidP="005869AE">
      <w:pPr>
        <w:tabs>
          <w:tab w:val="left" w:pos="0"/>
        </w:tabs>
        <w:suppressAutoHyphens/>
      </w:pPr>
    </w:p>
    <w:p w14:paraId="44BF0C62" w14:textId="77777777" w:rsidR="005869AE" w:rsidRDefault="005869AE" w:rsidP="005869AE">
      <w:pPr>
        <w:widowControl w:val="0"/>
        <w:suppressAutoHyphens/>
        <w:overflowPunct w:val="0"/>
        <w:autoSpaceDE w:val="0"/>
        <w:autoSpaceDN w:val="0"/>
        <w:adjustRightInd w:val="0"/>
        <w:spacing w:line="240" w:lineRule="auto"/>
        <w:rPr>
          <w:rFonts w:eastAsia="Times New Roman"/>
          <w:b/>
          <w:kern w:val="28"/>
        </w:rPr>
      </w:pPr>
      <w:r>
        <w:rPr>
          <w:rFonts w:eastAsia="Times New Roman"/>
          <w:b/>
          <w:kern w:val="28"/>
        </w:rPr>
        <w:lastRenderedPageBreak/>
        <w:t>Reversal</w:t>
      </w:r>
    </w:p>
    <w:p w14:paraId="704AF134" w14:textId="77777777" w:rsidR="005869AE" w:rsidRPr="00AE329E" w:rsidRDefault="005869AE" w:rsidP="005869AE">
      <w:pPr>
        <w:widowControl w:val="0"/>
        <w:suppressAutoHyphens/>
        <w:overflowPunct w:val="0"/>
        <w:autoSpaceDE w:val="0"/>
        <w:autoSpaceDN w:val="0"/>
        <w:adjustRightInd w:val="0"/>
        <w:spacing w:line="240" w:lineRule="auto"/>
        <w:rPr>
          <w:rFonts w:eastAsia="Times New Roman"/>
          <w:b/>
          <w:kern w:val="28"/>
        </w:rPr>
      </w:pPr>
    </w:p>
    <w:p w14:paraId="06143D6C" w14:textId="77777777" w:rsidR="005869AE" w:rsidRDefault="005869AE" w:rsidP="005869AE">
      <w:pPr>
        <w:widowControl w:val="0"/>
        <w:suppressAutoHyphens/>
        <w:overflowPunct w:val="0"/>
        <w:autoSpaceDE w:val="0"/>
        <w:autoSpaceDN w:val="0"/>
        <w:adjustRightInd w:val="0"/>
        <w:spacing w:line="240" w:lineRule="auto"/>
        <w:jc w:val="both"/>
      </w:pPr>
      <w:r>
        <w:t>In a negative world, values would be reversed.  Night, day.  Day, night.  Shadows, light instead of shade and light, the color of black.  We’d shade bathe under the oak tree and plant crops in forests and caves.  We’d rise at the crack of sunset, look forward to cloudy nights at the beach, where fish would flutter through the air.  We’d keep our cats in aquariums. Snakes would fly.  Stones float.  Minds feel.  Hearts think.  Poems be prose.</w:t>
      </w:r>
    </w:p>
    <w:p w14:paraId="78D70E82" w14:textId="3FA1CFD8" w:rsidR="005869AE" w:rsidRPr="00EB3824" w:rsidRDefault="005869AE" w:rsidP="005869AE">
      <w:pPr>
        <w:widowControl w:val="0"/>
        <w:suppressAutoHyphens/>
        <w:overflowPunct w:val="0"/>
        <w:autoSpaceDE w:val="0"/>
        <w:autoSpaceDN w:val="0"/>
        <w:adjustRightInd w:val="0"/>
        <w:spacing w:line="240" w:lineRule="auto"/>
        <w:rPr>
          <w:rFonts w:eastAsia="Times New Roman"/>
          <w:b/>
          <w:bCs/>
          <w:kern w:val="28"/>
        </w:rPr>
      </w:pPr>
    </w:p>
    <w:p w14:paraId="43EBB657" w14:textId="77777777" w:rsidR="005869AE" w:rsidRDefault="005869AE" w:rsidP="005869AE">
      <w:pPr>
        <w:tabs>
          <w:tab w:val="left" w:pos="0"/>
        </w:tabs>
        <w:suppressAutoHyphens/>
      </w:pPr>
    </w:p>
    <w:p w14:paraId="5DA2822B" w14:textId="77777777" w:rsidR="005869AE" w:rsidRDefault="005869AE" w:rsidP="005869AE">
      <w:r>
        <w:br w:type="page"/>
      </w:r>
      <w:bookmarkEnd w:id="2"/>
      <w:bookmarkEnd w:id="4"/>
    </w:p>
    <w:sectPr w:rsidR="005869AE" w:rsidSect="00074F5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56"/>
    <w:rsid w:val="00074F56"/>
    <w:rsid w:val="001A16FA"/>
    <w:rsid w:val="00315AB1"/>
    <w:rsid w:val="003D54FC"/>
    <w:rsid w:val="004E515E"/>
    <w:rsid w:val="00501F2E"/>
    <w:rsid w:val="00534EC6"/>
    <w:rsid w:val="005869AE"/>
    <w:rsid w:val="007B6991"/>
    <w:rsid w:val="00AE329E"/>
    <w:rsid w:val="00B22725"/>
    <w:rsid w:val="00D103BF"/>
    <w:rsid w:val="00DE5561"/>
    <w:rsid w:val="00E16AEE"/>
    <w:rsid w:val="00E27748"/>
    <w:rsid w:val="00E63411"/>
    <w:rsid w:val="00EB3824"/>
    <w:rsid w:val="00F3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1B5A"/>
  <w15:chartTrackingRefBased/>
  <w15:docId w15:val="{818DA46C-CFD1-4A57-AD29-C2429122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227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4F56"/>
    <w:rPr>
      <w:b/>
      <w:bCs/>
    </w:rPr>
  </w:style>
  <w:style w:type="character" w:styleId="Emphasis">
    <w:name w:val="Emphasis"/>
    <w:basedOn w:val="DefaultParagraphFont"/>
    <w:uiPriority w:val="20"/>
    <w:qFormat/>
    <w:rsid w:val="00074F56"/>
    <w:rPr>
      <w:i/>
      <w:iCs/>
    </w:rPr>
  </w:style>
  <w:style w:type="character" w:styleId="Hyperlink">
    <w:name w:val="Hyperlink"/>
    <w:basedOn w:val="DefaultParagraphFont"/>
    <w:uiPriority w:val="99"/>
    <w:semiHidden/>
    <w:unhideWhenUsed/>
    <w:rsid w:val="00074F56"/>
    <w:rPr>
      <w:color w:val="0000FF"/>
      <w:u w:val="single"/>
    </w:rPr>
  </w:style>
  <w:style w:type="paragraph" w:customStyle="1" w:styleId="Style1">
    <w:name w:val="Style1"/>
    <w:basedOn w:val="Heading3"/>
    <w:link w:val="Style1Char"/>
    <w:qFormat/>
    <w:rsid w:val="00B22725"/>
    <w:rPr>
      <w:rFonts w:ascii="Courier New" w:eastAsia="Times New Roman" w:hAnsi="Courier New"/>
      <w:b/>
    </w:rPr>
  </w:style>
  <w:style w:type="character" w:customStyle="1" w:styleId="Style1Char">
    <w:name w:val="Style1 Char"/>
    <w:basedOn w:val="Heading3Char"/>
    <w:link w:val="Style1"/>
    <w:rsid w:val="00B22725"/>
    <w:rPr>
      <w:rFonts w:ascii="Courier New" w:eastAsia="Times New Roman" w:hAnsi="Courier New" w:cstheme="majorBidi"/>
      <w:b/>
      <w:color w:val="1F3763" w:themeColor="accent1" w:themeShade="7F"/>
    </w:rPr>
  </w:style>
  <w:style w:type="character" w:customStyle="1" w:styleId="Heading3Char">
    <w:name w:val="Heading 3 Char"/>
    <w:basedOn w:val="DefaultParagraphFont"/>
    <w:link w:val="Heading3"/>
    <w:uiPriority w:val="9"/>
    <w:semiHidden/>
    <w:rsid w:val="00B2272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38B19-822E-4441-A863-7A05FC66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Nancy</dc:creator>
  <cp:keywords/>
  <dc:description/>
  <cp:lastModifiedBy>Peterson Nancy</cp:lastModifiedBy>
  <cp:revision>3</cp:revision>
  <dcterms:created xsi:type="dcterms:W3CDTF">2020-07-16T15:31:00Z</dcterms:created>
  <dcterms:modified xsi:type="dcterms:W3CDTF">2020-07-16T16:05:00Z</dcterms:modified>
</cp:coreProperties>
</file>